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F" w:rsidRDefault="001F157B">
      <w:pPr>
        <w:pStyle w:val="a3"/>
        <w:spacing w:before="78"/>
        <w:ind w:left="6602" w:right="146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4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 xml:space="preserve">программам </w:t>
      </w:r>
      <w:r w:rsidR="0024133D">
        <w:t>МБОУ «Владимировская СОШ»</w:t>
      </w:r>
    </w:p>
    <w:p w:rsidR="005C5A7F" w:rsidRDefault="005C5A7F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46"/>
        <w:gridCol w:w="2446"/>
        <w:gridCol w:w="2447"/>
        <w:gridCol w:w="2447"/>
      </w:tblGrid>
      <w:tr w:rsidR="005C5A7F" w:rsidTr="00F90EA5">
        <w:trPr>
          <w:trHeight w:val="352"/>
        </w:trPr>
        <w:tc>
          <w:tcPr>
            <w:tcW w:w="14748" w:type="dxa"/>
            <w:gridSpan w:val="5"/>
          </w:tcPr>
          <w:p w:rsidR="005C5A7F" w:rsidRDefault="001F157B" w:rsidP="0024133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24133D">
              <w:rPr>
                <w:sz w:val="24"/>
              </w:rPr>
              <w:t>МБОУ «Владимировская СОШ»</w:t>
            </w:r>
            <w:r>
              <w:rPr>
                <w:spacing w:val="-4"/>
                <w:sz w:val="24"/>
              </w:rPr>
              <w:t xml:space="preserve"> </w:t>
            </w:r>
            <w:r w:rsidR="0024133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0EA5" w:rsidTr="00F90EA5">
        <w:trPr>
          <w:trHeight w:val="2487"/>
        </w:trPr>
        <w:tc>
          <w:tcPr>
            <w:tcW w:w="4962" w:type="dxa"/>
          </w:tcPr>
          <w:p w:rsidR="00F90EA5" w:rsidRDefault="00F90EA5">
            <w:pPr>
              <w:pStyle w:val="TableParagraph"/>
              <w:spacing w:line="270" w:lineRule="exact"/>
              <w:jc w:val="lef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Образовательные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2446" w:type="dxa"/>
          </w:tcPr>
          <w:p w:rsidR="00F90EA5" w:rsidRPr="00F90EA5" w:rsidRDefault="00F90EA5">
            <w:pPr>
              <w:pStyle w:val="TableParagraph"/>
              <w:spacing w:line="235" w:lineRule="auto"/>
              <w:ind w:left="316" w:right="304" w:firstLine="3"/>
              <w:rPr>
                <w:sz w:val="20"/>
              </w:rPr>
            </w:pPr>
            <w:r w:rsidRPr="00F90EA5">
              <w:rPr>
                <w:spacing w:val="-2"/>
                <w:sz w:val="20"/>
              </w:rPr>
              <w:t xml:space="preserve">численность </w:t>
            </w:r>
            <w:proofErr w:type="gramStart"/>
            <w:r w:rsidRPr="00F90EA5">
              <w:rPr>
                <w:sz w:val="20"/>
              </w:rPr>
              <w:t>обучающихся</w:t>
            </w:r>
            <w:proofErr w:type="gramEnd"/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за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>счет</w:t>
            </w:r>
          </w:p>
          <w:p w:rsidR="00F90EA5" w:rsidRPr="00F90EA5" w:rsidRDefault="00F90EA5">
            <w:pPr>
              <w:pStyle w:val="TableParagraph"/>
              <w:ind w:left="14"/>
              <w:rPr>
                <w:sz w:val="20"/>
              </w:rPr>
            </w:pPr>
            <w:r w:rsidRPr="00F90EA5">
              <w:rPr>
                <w:sz w:val="20"/>
              </w:rPr>
              <w:t>бюджетных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ассигнований федерального бюджета</w:t>
            </w:r>
          </w:p>
        </w:tc>
        <w:tc>
          <w:tcPr>
            <w:tcW w:w="2446" w:type="dxa"/>
          </w:tcPr>
          <w:p w:rsidR="00F90EA5" w:rsidRPr="00F90EA5" w:rsidRDefault="00F90EA5">
            <w:pPr>
              <w:pStyle w:val="TableParagraph"/>
              <w:spacing w:line="235" w:lineRule="auto"/>
              <w:ind w:left="314" w:right="94" w:firstLine="376"/>
              <w:jc w:val="left"/>
              <w:rPr>
                <w:sz w:val="20"/>
              </w:rPr>
            </w:pPr>
            <w:r w:rsidRPr="00F90EA5">
              <w:rPr>
                <w:spacing w:val="-2"/>
                <w:sz w:val="20"/>
              </w:rPr>
              <w:t xml:space="preserve">численность </w:t>
            </w:r>
            <w:proofErr w:type="gramStart"/>
            <w:r w:rsidRPr="00F90EA5">
              <w:rPr>
                <w:sz w:val="20"/>
              </w:rPr>
              <w:t>обучающихся</w:t>
            </w:r>
            <w:proofErr w:type="gramEnd"/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за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>счет</w:t>
            </w:r>
          </w:p>
          <w:p w:rsidR="00F90EA5" w:rsidRPr="00F90EA5" w:rsidRDefault="00F90EA5">
            <w:pPr>
              <w:pStyle w:val="TableParagraph"/>
              <w:ind w:left="225" w:right="94" w:hanging="116"/>
              <w:jc w:val="left"/>
              <w:rPr>
                <w:sz w:val="20"/>
              </w:rPr>
            </w:pPr>
            <w:r w:rsidRPr="00F90EA5">
              <w:rPr>
                <w:sz w:val="20"/>
              </w:rPr>
              <w:t>бюджетных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ассигнований бюджетов субъектов Российской Федерации</w:t>
            </w:r>
          </w:p>
        </w:tc>
        <w:tc>
          <w:tcPr>
            <w:tcW w:w="2447" w:type="dxa"/>
          </w:tcPr>
          <w:p w:rsidR="00F90EA5" w:rsidRPr="00F90EA5" w:rsidRDefault="00F90EA5">
            <w:pPr>
              <w:pStyle w:val="TableParagraph"/>
              <w:spacing w:line="235" w:lineRule="auto"/>
              <w:ind w:left="313" w:right="308" w:firstLine="3"/>
              <w:rPr>
                <w:sz w:val="20"/>
              </w:rPr>
            </w:pPr>
            <w:r w:rsidRPr="00F90EA5">
              <w:rPr>
                <w:spacing w:val="-2"/>
                <w:sz w:val="20"/>
              </w:rPr>
              <w:t xml:space="preserve">численность </w:t>
            </w:r>
            <w:proofErr w:type="gramStart"/>
            <w:r w:rsidRPr="00F90EA5">
              <w:rPr>
                <w:sz w:val="20"/>
              </w:rPr>
              <w:t>обучающихся</w:t>
            </w:r>
            <w:proofErr w:type="gramEnd"/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за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>счет</w:t>
            </w:r>
          </w:p>
          <w:p w:rsidR="00F90EA5" w:rsidRPr="00F90EA5" w:rsidRDefault="00F90EA5">
            <w:pPr>
              <w:pStyle w:val="TableParagraph"/>
              <w:ind w:left="8" w:right="1"/>
              <w:rPr>
                <w:sz w:val="20"/>
              </w:rPr>
            </w:pPr>
            <w:r w:rsidRPr="00F90EA5">
              <w:rPr>
                <w:sz w:val="20"/>
              </w:rPr>
              <w:t>бюджетных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ассигнований местных бюджетов</w:t>
            </w:r>
          </w:p>
        </w:tc>
        <w:tc>
          <w:tcPr>
            <w:tcW w:w="2447" w:type="dxa"/>
          </w:tcPr>
          <w:p w:rsidR="00F90EA5" w:rsidRPr="00F90EA5" w:rsidRDefault="00F90EA5">
            <w:pPr>
              <w:pStyle w:val="TableParagraph"/>
              <w:ind w:left="502" w:right="497" w:hanging="4"/>
              <w:rPr>
                <w:sz w:val="20"/>
              </w:rPr>
            </w:pPr>
            <w:r w:rsidRPr="00F90EA5">
              <w:rPr>
                <w:spacing w:val="-2"/>
                <w:sz w:val="20"/>
              </w:rPr>
              <w:t xml:space="preserve">численность </w:t>
            </w:r>
            <w:proofErr w:type="gramStart"/>
            <w:r w:rsidRPr="00F90EA5">
              <w:rPr>
                <w:sz w:val="20"/>
              </w:rPr>
              <w:t>обучающихся</w:t>
            </w:r>
            <w:proofErr w:type="gramEnd"/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 xml:space="preserve">по договорам об </w:t>
            </w:r>
            <w:r w:rsidRPr="00F90EA5">
              <w:rPr>
                <w:spacing w:val="-2"/>
                <w:sz w:val="20"/>
              </w:rPr>
              <w:t>образовании,</w:t>
            </w:r>
          </w:p>
          <w:p w:rsidR="00F90EA5" w:rsidRPr="00F90EA5" w:rsidRDefault="00F90EA5">
            <w:pPr>
              <w:pStyle w:val="TableParagraph"/>
              <w:ind w:left="128" w:right="125"/>
              <w:rPr>
                <w:sz w:val="20"/>
              </w:rPr>
            </w:pPr>
            <w:r w:rsidRPr="00F90EA5">
              <w:rPr>
                <w:sz w:val="20"/>
              </w:rPr>
              <w:t>заключаемых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при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>приеме на обучение за счет средств физического и (или)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юридического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 xml:space="preserve">лица (договор об оказании </w:t>
            </w:r>
            <w:r w:rsidRPr="00F90EA5">
              <w:rPr>
                <w:spacing w:val="-2"/>
                <w:sz w:val="20"/>
              </w:rPr>
              <w:t>платных</w:t>
            </w:r>
            <w:r w:rsidRPr="00F90EA5">
              <w:rPr>
                <w:spacing w:val="40"/>
                <w:sz w:val="20"/>
              </w:rPr>
              <w:t xml:space="preserve"> </w:t>
            </w:r>
            <w:r w:rsidRPr="00F90EA5">
              <w:rPr>
                <w:sz w:val="20"/>
              </w:rPr>
              <w:t>образовательных услуг)</w:t>
            </w:r>
          </w:p>
        </w:tc>
      </w:tr>
      <w:tr w:rsidR="00F90EA5">
        <w:trPr>
          <w:trHeight w:val="688"/>
        </w:trPr>
        <w:tc>
          <w:tcPr>
            <w:tcW w:w="4962" w:type="dxa"/>
          </w:tcPr>
          <w:p w:rsidR="00F90EA5" w:rsidRPr="00F90EA5" w:rsidRDefault="00F90EA5">
            <w:pPr>
              <w:pStyle w:val="TableParagraph"/>
              <w:jc w:val="left"/>
              <w:rPr>
                <w:sz w:val="20"/>
              </w:rPr>
            </w:pPr>
            <w:r w:rsidRPr="00F90EA5">
              <w:rPr>
                <w:sz w:val="20"/>
              </w:rPr>
              <w:t>Образовательная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программа</w:t>
            </w:r>
            <w:r w:rsidRPr="00F90EA5">
              <w:rPr>
                <w:spacing w:val="-12"/>
                <w:sz w:val="20"/>
              </w:rPr>
              <w:t xml:space="preserve"> </w:t>
            </w:r>
            <w:r w:rsidRPr="00F90EA5">
              <w:rPr>
                <w:sz w:val="20"/>
              </w:rPr>
              <w:t>дошкольного</w:t>
            </w:r>
            <w:r w:rsidRPr="00F90EA5">
              <w:rPr>
                <w:spacing w:val="-13"/>
                <w:sz w:val="20"/>
              </w:rPr>
              <w:t xml:space="preserve"> </w:t>
            </w:r>
            <w:r w:rsidRPr="00F90EA5">
              <w:rPr>
                <w:sz w:val="20"/>
              </w:rPr>
              <w:t>образования МБОУ «Владимировская СОШ»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5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i/>
                <w:sz w:val="20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  <w:tr w:rsidR="00F90EA5">
        <w:trPr>
          <w:trHeight w:val="988"/>
        </w:trPr>
        <w:tc>
          <w:tcPr>
            <w:tcW w:w="4962" w:type="dxa"/>
          </w:tcPr>
          <w:p w:rsidR="00F90EA5" w:rsidRPr="00F90EA5" w:rsidRDefault="00F90EA5">
            <w:pPr>
              <w:rPr>
                <w:rFonts w:ascii="Montserrat" w:hAnsi="Montserrat"/>
                <w:shd w:val="clear" w:color="auto" w:fill="F8F8FA"/>
              </w:rPr>
            </w:pPr>
          </w:p>
          <w:p w:rsidR="00F90EA5" w:rsidRPr="00F90EA5" w:rsidRDefault="00F90EA5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F90EA5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Основная образовательная программа начального общего образования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6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  <w:tr w:rsidR="00F90EA5">
        <w:trPr>
          <w:trHeight w:val="736"/>
        </w:trPr>
        <w:tc>
          <w:tcPr>
            <w:tcW w:w="4962" w:type="dxa"/>
          </w:tcPr>
          <w:p w:rsidR="00F90EA5" w:rsidRPr="00F90EA5" w:rsidRDefault="00F90EA5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F90EA5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Основная образовательная программа основного общего образования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7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  <w:tr w:rsidR="00F90EA5">
        <w:trPr>
          <w:trHeight w:val="736"/>
        </w:trPr>
        <w:tc>
          <w:tcPr>
            <w:tcW w:w="4962" w:type="dxa"/>
          </w:tcPr>
          <w:p w:rsidR="00F90EA5" w:rsidRPr="00F90EA5" w:rsidRDefault="00F90EA5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F90EA5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Основная образовательная программа среднего общего образования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8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pStyle w:val="TableParagraph"/>
              <w:jc w:val="left"/>
              <w:rPr>
                <w:sz w:val="20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  <w:tr w:rsidR="00F90EA5">
        <w:trPr>
          <w:trHeight w:val="736"/>
        </w:trPr>
        <w:tc>
          <w:tcPr>
            <w:tcW w:w="4962" w:type="dxa"/>
          </w:tcPr>
          <w:p w:rsidR="00F90EA5" w:rsidRPr="00F90EA5" w:rsidRDefault="00F90EA5">
            <w:r w:rsidRPr="00F90EA5">
              <w:t>Адаптированная основная общеобразовательная программа основного</w:t>
            </w:r>
            <w:r>
              <w:rPr>
                <w:lang w:val="en-US"/>
              </w:rPr>
              <w:t> </w:t>
            </w:r>
            <w:r w:rsidRPr="00F90EA5">
              <w:t>общего образования</w:t>
            </w:r>
            <w:r>
              <w:rPr>
                <w:lang w:val="en-US"/>
              </w:rPr>
              <w:t> </w:t>
            </w:r>
            <w:proofErr w:type="gramStart"/>
            <w:r w:rsidRPr="00F90EA5">
              <w:t>обучающихся</w:t>
            </w:r>
            <w:proofErr w:type="gramEnd"/>
            <w:r w:rsidRPr="00F90EA5">
              <w:t xml:space="preserve"> с задержкой психического развития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9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  <w:tr w:rsidR="00F90EA5">
        <w:trPr>
          <w:trHeight w:val="736"/>
        </w:trPr>
        <w:tc>
          <w:tcPr>
            <w:tcW w:w="4962" w:type="dxa"/>
          </w:tcPr>
          <w:p w:rsidR="00F90EA5" w:rsidRDefault="00F90EA5">
            <w:pPr>
              <w:rPr>
                <w:lang w:val="en-US"/>
              </w:rPr>
            </w:pPr>
            <w:r w:rsidRPr="00F90EA5">
              <w:t>Адаптированная основная общеобразовательная программа основного</w:t>
            </w:r>
            <w:r>
              <w:rPr>
                <w:lang w:val="en-US"/>
              </w:rPr>
              <w:t> </w:t>
            </w:r>
            <w:r w:rsidRPr="00F90EA5">
              <w:t xml:space="preserve">общего образования для </w:t>
            </w:r>
            <w:proofErr w:type="gramStart"/>
            <w:r w:rsidRPr="00F90EA5">
              <w:t>обучающихся</w:t>
            </w:r>
            <w:proofErr w:type="gramEnd"/>
            <w:r w:rsidRPr="00F90EA5">
              <w:t xml:space="preserve"> с легкой умственной отсталостью</w:t>
            </w:r>
            <w:r>
              <w:rPr>
                <w:lang w:val="en-US"/>
              </w:rPr>
              <w:t> </w:t>
            </w:r>
            <w:r>
              <w:rPr>
                <w:rStyle w:val="a6"/>
                <w:lang w:val="en-US"/>
              </w:rPr>
              <w:t>(</w:t>
            </w:r>
            <w:proofErr w:type="spellStart"/>
            <w:r>
              <w:rPr>
                <w:rStyle w:val="a6"/>
                <w:lang w:val="en-US"/>
              </w:rPr>
              <w:t>интеллектуальными</w:t>
            </w:r>
            <w:proofErr w:type="spellEnd"/>
            <w:r>
              <w:rPr>
                <w:rStyle w:val="a6"/>
                <w:lang w:val="en-US"/>
              </w:rPr>
              <w:t xml:space="preserve"> </w:t>
            </w:r>
            <w:proofErr w:type="spellStart"/>
            <w:r>
              <w:rPr>
                <w:rStyle w:val="a6"/>
                <w:lang w:val="en-US"/>
              </w:rPr>
              <w:t>нарушениями</w:t>
            </w:r>
            <w:proofErr w:type="spellEnd"/>
            <w:r>
              <w:rPr>
                <w:lang w:val="en-US"/>
              </w:rPr>
              <w:t>)</w:t>
            </w:r>
          </w:p>
          <w:p w:rsidR="00F90EA5" w:rsidRDefault="00F90EA5">
            <w:pPr>
              <w:pStyle w:val="TableParagraph"/>
              <w:spacing w:line="215" w:lineRule="exact"/>
              <w:jc w:val="left"/>
              <w:rPr>
                <w:lang w:val="en-US"/>
              </w:rPr>
            </w:pPr>
            <w:hyperlink r:id="rId10" w:history="1">
              <w:proofErr w:type="spellStart"/>
              <w:r>
                <w:rPr>
                  <w:rStyle w:val="a5"/>
                  <w:lang w:val="en-US"/>
                </w:rPr>
                <w:t>активная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ссылка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на</w:t>
              </w:r>
              <w:proofErr w:type="spellEnd"/>
              <w:r>
                <w:rPr>
                  <w:rStyle w:val="a5"/>
                  <w:lang w:val="en-US"/>
                </w:rPr>
                <w:t xml:space="preserve"> </w:t>
              </w:r>
              <w:proofErr w:type="spellStart"/>
              <w:r>
                <w:rPr>
                  <w:rStyle w:val="a5"/>
                  <w:lang w:val="en-US"/>
                </w:rPr>
                <w:t>программу</w:t>
              </w:r>
              <w:proofErr w:type="spellEnd"/>
            </w:hyperlink>
          </w:p>
          <w:p w:rsidR="00F90EA5" w:rsidRDefault="00F90EA5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  <w:lang w:val="en-US"/>
              </w:rPr>
            </w:pPr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  <w:tc>
          <w:tcPr>
            <w:tcW w:w="2446" w:type="dxa"/>
          </w:tcPr>
          <w:p w:rsidR="00F90EA5" w:rsidRDefault="00F90EA5">
            <w:pPr>
              <w:pStyle w:val="TableParagraph"/>
              <w:spacing w:before="224"/>
              <w:ind w:left="14" w:right="5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человека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4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человека</w:t>
            </w:r>
            <w:proofErr w:type="spellEnd"/>
          </w:p>
        </w:tc>
        <w:tc>
          <w:tcPr>
            <w:tcW w:w="2447" w:type="dxa"/>
          </w:tcPr>
          <w:p w:rsidR="00F90EA5" w:rsidRDefault="00F90EA5">
            <w:pPr>
              <w:pStyle w:val="TableParagraph"/>
              <w:spacing w:before="224"/>
              <w:ind w:left="8" w:right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 </w:t>
            </w:r>
            <w:proofErr w:type="spellStart"/>
            <w:r>
              <w:rPr>
                <w:spacing w:val="-2"/>
                <w:sz w:val="20"/>
                <w:lang w:val="en-US"/>
              </w:rPr>
              <w:t>человек</w:t>
            </w:r>
            <w:proofErr w:type="spellEnd"/>
          </w:p>
        </w:tc>
      </w:tr>
    </w:tbl>
    <w:p w:rsidR="001F157B" w:rsidRDefault="001F157B"/>
    <w:sectPr w:rsidR="001F157B">
      <w:type w:val="continuous"/>
      <w:pgSz w:w="16840" w:h="11910" w:orient="landscape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A7F"/>
    <w:rsid w:val="001F157B"/>
    <w:rsid w:val="0024133D"/>
    <w:rsid w:val="005C5A7F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hanging="64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semiHidden/>
    <w:unhideWhenUsed/>
    <w:rsid w:val="00F90EA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90E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hanging="64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semiHidden/>
    <w:unhideWhenUsed/>
    <w:rsid w:val="00F90EA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F90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ladimirovskaya-r56.gosweb.gosuslugi.ru/svedeniya-ob-obrazovatelnoy-organizatsii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vladimirovskaya-r56.gosweb.gosuslugi.ru/svedeniya-ob-obrazovatelnoy-organizatsii/obrazovani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vladimirovskaya-r56.gosweb.gosuslugi.ru/svedeniya-ob-obrazovatelnoy-organizatsii/obrazova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-vladimirovskaya-r56.gosweb.gosuslugi.ru/svedeniya-ob-obrazovatelnoy-organizatsii/obrazovanie/" TargetMode="External"/><Relationship Id="rId10" Type="http://schemas.openxmlformats.org/officeDocument/2006/relationships/hyperlink" Target="https://sh-vladimirovskaya-r56.gosweb.gosuslugi.ru/svedeniya-ob-obrazovatelnoy-organizatsii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vladimirovskaya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>HP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-</cp:lastModifiedBy>
  <cp:revision>3</cp:revision>
  <dcterms:created xsi:type="dcterms:W3CDTF">2025-02-09T06:27:00Z</dcterms:created>
  <dcterms:modified xsi:type="dcterms:W3CDTF">2025-02-09T06:30:00Z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2010</vt:lpwstr>
  </property>
</Properties>
</file>